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768AC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Oliver ALWODRE</w:t>
      </w:r>
      <w:r>
        <w:rPr>
          <w:rFonts w:ascii="Times New Roman" w:hAnsi="Times New Roman" w:cs="Times New Roman"/>
        </w:rPr>
        <w:t xml:space="preserve">      (fl.1483)</w:t>
      </w:r>
    </w:p>
    <w:p w14:paraId="56475AC3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0A71C13C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</w:p>
    <w:p w14:paraId="490EDED5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</w:p>
    <w:p w14:paraId="5A876885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As the executor of William </w:t>
      </w:r>
      <w:proofErr w:type="spellStart"/>
      <w:r>
        <w:rPr>
          <w:rFonts w:ascii="Times New Roman" w:hAnsi="Times New Roman" w:cs="Times New Roman"/>
        </w:rPr>
        <w:t>Clarvays</w:t>
      </w:r>
      <w:proofErr w:type="spellEnd"/>
      <w:r>
        <w:rPr>
          <w:rFonts w:ascii="Times New Roman" w:hAnsi="Times New Roman" w:cs="Times New Roman"/>
        </w:rPr>
        <w:t>(q.v.) he made a plaint of trespass</w:t>
      </w:r>
    </w:p>
    <w:p w14:paraId="17C199AD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Geoffrey Banes of Sawbridgeworth, Hertfordshire(q.v.), John</w:t>
      </w:r>
    </w:p>
    <w:p w14:paraId="79312FC7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Antram</w:t>
      </w:r>
      <w:proofErr w:type="spellEnd"/>
      <w:r>
        <w:rPr>
          <w:rFonts w:ascii="Times New Roman" w:hAnsi="Times New Roman" w:cs="Times New Roman"/>
        </w:rPr>
        <w:t xml:space="preserve"> of Sawbridgeworth(q.v.) and Unknown Lincoln of</w:t>
      </w:r>
    </w:p>
    <w:p w14:paraId="6F02CC64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Sawbridgeworth(q.v.).</w:t>
      </w:r>
    </w:p>
    <w:p w14:paraId="59681622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925EF4C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</w:p>
    <w:p w14:paraId="0F59DB07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</w:p>
    <w:p w14:paraId="053459AA" w14:textId="77777777" w:rsidR="000B39CE" w:rsidRDefault="000B39CE" w:rsidP="000B39C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56355431" w14:textId="77777777" w:rsidR="006B2F86" w:rsidRPr="00E71FC3" w:rsidRDefault="000B39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984E4" w14:textId="77777777" w:rsidR="000B39CE" w:rsidRDefault="000B39CE" w:rsidP="00E71FC3">
      <w:r>
        <w:separator/>
      </w:r>
    </w:p>
  </w:endnote>
  <w:endnote w:type="continuationSeparator" w:id="0">
    <w:p w14:paraId="667833CE" w14:textId="77777777" w:rsidR="000B39CE" w:rsidRDefault="000B39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F1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BAD2C" w14:textId="77777777" w:rsidR="000B39CE" w:rsidRDefault="000B39CE" w:rsidP="00E71FC3">
      <w:r>
        <w:separator/>
      </w:r>
    </w:p>
  </w:footnote>
  <w:footnote w:type="continuationSeparator" w:id="0">
    <w:p w14:paraId="264780FF" w14:textId="77777777" w:rsidR="000B39CE" w:rsidRDefault="000B39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9CE"/>
    <w:rsid w:val="000B39C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12D5C"/>
  <w15:chartTrackingRefBased/>
  <w15:docId w15:val="{2B577A4D-A4C8-4C86-823A-B6DCE660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9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2019-07-19T19:42:00Z</dcterms:created>
  <dcterms:modified xsi:type="dcterms:W3CDTF">2019-07-19T19:43:00Z</dcterms:modified>
</cp:coreProperties>
</file>